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3C7" w:rsidRPr="006B53F4" w:rsidRDefault="000E13C7" w:rsidP="00D20A24">
      <w:pPr>
        <w:pStyle w:val="a3"/>
        <w:spacing w:line="276" w:lineRule="auto"/>
        <w:ind w:left="-709" w:right="-1" w:firstLine="425"/>
        <w:jc w:val="right"/>
        <w:rPr>
          <w:sz w:val="27"/>
          <w:szCs w:val="27"/>
          <w:lang w:val="ru-RU"/>
        </w:rPr>
      </w:pPr>
      <w:bookmarkStart w:id="0" w:name="_GoBack"/>
      <w:bookmarkEnd w:id="0"/>
    </w:p>
    <w:p w:rsidR="00E4255B" w:rsidRDefault="00E4255B" w:rsidP="00C16CF8">
      <w:pPr>
        <w:pStyle w:val="a3"/>
        <w:spacing w:line="276" w:lineRule="auto"/>
        <w:ind w:left="-709" w:right="-1" w:firstLine="425"/>
        <w:rPr>
          <w:sz w:val="28"/>
          <w:szCs w:val="28"/>
        </w:rPr>
      </w:pPr>
    </w:p>
    <w:p w:rsidR="00E4255B" w:rsidRDefault="00E4255B" w:rsidP="00C16CF8">
      <w:pPr>
        <w:pStyle w:val="a3"/>
        <w:spacing w:line="276" w:lineRule="auto"/>
        <w:ind w:left="-709" w:right="-1" w:firstLine="425"/>
        <w:rPr>
          <w:sz w:val="28"/>
          <w:szCs w:val="28"/>
        </w:rPr>
      </w:pPr>
    </w:p>
    <w:p w:rsidR="000E13C7" w:rsidRDefault="000E13C7" w:rsidP="00C16CF8">
      <w:pPr>
        <w:pStyle w:val="a3"/>
        <w:spacing w:line="276" w:lineRule="auto"/>
        <w:ind w:left="-709" w:right="-1" w:firstLine="425"/>
        <w:jc w:val="center"/>
      </w:pPr>
      <w:r>
        <w:rPr>
          <w:noProof/>
          <w:lang w:val="ru-RU" w:eastAsia="ru-RU"/>
        </w:rPr>
        <w:drawing>
          <wp:inline distT="0" distB="0" distL="0" distR="0">
            <wp:extent cx="952500" cy="1181100"/>
            <wp:effectExtent l="0" t="0" r="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F69" w:rsidRDefault="00200F69" w:rsidP="00C16CF8">
      <w:pPr>
        <w:pStyle w:val="a3"/>
        <w:spacing w:line="276" w:lineRule="auto"/>
        <w:ind w:left="-709" w:right="-1" w:firstLine="425"/>
        <w:jc w:val="center"/>
        <w:rPr>
          <w:b/>
          <w:sz w:val="36"/>
          <w:szCs w:val="36"/>
        </w:rPr>
      </w:pPr>
    </w:p>
    <w:p w:rsidR="001F1BED" w:rsidRDefault="001F1BED" w:rsidP="001F1BED">
      <w:pPr>
        <w:jc w:val="center"/>
        <w:rPr>
          <w:b/>
          <w:sz w:val="28"/>
          <w:szCs w:val="28"/>
        </w:rPr>
      </w:pPr>
    </w:p>
    <w:p w:rsidR="001F1BED" w:rsidRPr="00AA02E3" w:rsidRDefault="001F1BED" w:rsidP="001F1BED">
      <w:pPr>
        <w:jc w:val="center"/>
        <w:rPr>
          <w:b/>
          <w:sz w:val="28"/>
          <w:szCs w:val="28"/>
        </w:rPr>
      </w:pPr>
      <w:r w:rsidRPr="00AA02E3">
        <w:rPr>
          <w:b/>
          <w:sz w:val="28"/>
          <w:szCs w:val="28"/>
        </w:rPr>
        <w:t>СОБРАНИЕ ДЕПУТАТОВ</w:t>
      </w:r>
    </w:p>
    <w:p w:rsidR="001F1BED" w:rsidRPr="00AA02E3" w:rsidRDefault="001F1BED" w:rsidP="001F1BED">
      <w:pPr>
        <w:jc w:val="center"/>
        <w:rPr>
          <w:b/>
          <w:sz w:val="28"/>
          <w:szCs w:val="28"/>
        </w:rPr>
      </w:pPr>
      <w:r w:rsidRPr="00AA02E3">
        <w:rPr>
          <w:b/>
          <w:sz w:val="28"/>
          <w:szCs w:val="28"/>
        </w:rPr>
        <w:t>КАТАВ-ИВАНОВСКОГО МУНИЦИПАЛЬНОГО ОКРУГА                ЧЕЛЯБИНСКОЙ ОБЛАСТИ</w:t>
      </w: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  <w:lang w:val="ru-RU"/>
        </w:rPr>
      </w:pP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  <w:r w:rsidRPr="00AA02E3">
        <w:rPr>
          <w:b/>
          <w:sz w:val="28"/>
          <w:szCs w:val="28"/>
        </w:rPr>
        <w:t>РЕКОМЕНДАЦИИ</w:t>
      </w: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b/>
          <w:sz w:val="28"/>
          <w:szCs w:val="28"/>
        </w:rPr>
      </w:pP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AA02E3">
        <w:rPr>
          <w:sz w:val="28"/>
          <w:szCs w:val="28"/>
        </w:rPr>
        <w:t>по итогам проведения публичных слушаний по проекту</w:t>
      </w:r>
    </w:p>
    <w:p w:rsidR="00AA02E3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AA02E3">
        <w:rPr>
          <w:sz w:val="28"/>
          <w:szCs w:val="28"/>
        </w:rPr>
        <w:t xml:space="preserve">решения </w:t>
      </w:r>
      <w:r w:rsidR="00A04078" w:rsidRPr="00AA02E3">
        <w:rPr>
          <w:sz w:val="28"/>
          <w:szCs w:val="28"/>
        </w:rPr>
        <w:t xml:space="preserve">Собрания депутатов Катав-Ивановского </w:t>
      </w:r>
    </w:p>
    <w:p w:rsidR="00AA02E3" w:rsidRDefault="00A04078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AA02E3">
        <w:rPr>
          <w:sz w:val="28"/>
          <w:szCs w:val="28"/>
        </w:rPr>
        <w:t>муниципального округа Челябинской области</w:t>
      </w:r>
      <w:r w:rsidR="000E13C7" w:rsidRPr="00AA02E3">
        <w:rPr>
          <w:sz w:val="28"/>
          <w:szCs w:val="28"/>
        </w:rPr>
        <w:t xml:space="preserve"> </w:t>
      </w: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  <w:r w:rsidRPr="00AA02E3">
        <w:rPr>
          <w:sz w:val="28"/>
          <w:szCs w:val="28"/>
        </w:rPr>
        <w:t>«Об исполнении  бюджета Катав-Ивановского городского поселения за 20</w:t>
      </w:r>
      <w:r w:rsidRPr="00AA02E3">
        <w:rPr>
          <w:sz w:val="28"/>
          <w:szCs w:val="28"/>
          <w:lang w:val="ru-RU"/>
        </w:rPr>
        <w:t>2</w:t>
      </w:r>
      <w:r w:rsidR="009D0F24" w:rsidRPr="00AA02E3">
        <w:rPr>
          <w:sz w:val="28"/>
          <w:szCs w:val="28"/>
          <w:lang w:val="ru-RU"/>
        </w:rPr>
        <w:t>5</w:t>
      </w:r>
      <w:r w:rsidRPr="00AA02E3">
        <w:rPr>
          <w:sz w:val="28"/>
          <w:szCs w:val="28"/>
        </w:rPr>
        <w:t xml:space="preserve"> год»</w:t>
      </w:r>
    </w:p>
    <w:p w:rsidR="000E13C7" w:rsidRPr="00AA02E3" w:rsidRDefault="000E13C7" w:rsidP="00C16CF8">
      <w:pPr>
        <w:pStyle w:val="a3"/>
        <w:spacing w:line="276" w:lineRule="auto"/>
        <w:ind w:left="-709" w:right="-1" w:firstLine="425"/>
        <w:jc w:val="center"/>
        <w:rPr>
          <w:sz w:val="28"/>
          <w:szCs w:val="28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0E13C7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F9562D" w:rsidRPr="006B53F4" w:rsidRDefault="00F9562D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D74D32" w:rsidRPr="006B53F4" w:rsidRDefault="00D74D32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B732E3" w:rsidRPr="006B53F4" w:rsidRDefault="00B732E3" w:rsidP="00C16CF8">
      <w:pPr>
        <w:pStyle w:val="a3"/>
        <w:spacing w:line="276" w:lineRule="auto"/>
        <w:ind w:left="-709" w:right="-1" w:firstLine="425"/>
        <w:jc w:val="center"/>
        <w:rPr>
          <w:sz w:val="27"/>
          <w:szCs w:val="27"/>
        </w:rPr>
      </w:pPr>
    </w:p>
    <w:p w:rsidR="000E13C7" w:rsidRPr="006B53F4" w:rsidRDefault="00200F69" w:rsidP="00C16CF8">
      <w:pPr>
        <w:pStyle w:val="a3"/>
        <w:tabs>
          <w:tab w:val="clear" w:pos="4153"/>
        </w:tabs>
        <w:spacing w:line="276" w:lineRule="auto"/>
        <w:ind w:left="-709" w:right="-1" w:firstLine="425"/>
        <w:jc w:val="center"/>
        <w:rPr>
          <w:sz w:val="27"/>
          <w:szCs w:val="27"/>
        </w:rPr>
      </w:pPr>
      <w:r w:rsidRPr="006B53F4">
        <w:rPr>
          <w:sz w:val="27"/>
          <w:szCs w:val="27"/>
          <w:lang w:val="ru-RU"/>
        </w:rPr>
        <w:t xml:space="preserve"> </w:t>
      </w:r>
      <w:r w:rsidR="009D0F24" w:rsidRPr="006B53F4">
        <w:rPr>
          <w:sz w:val="27"/>
          <w:szCs w:val="27"/>
          <w:lang w:val="ru-RU"/>
        </w:rPr>
        <w:t>«</w:t>
      </w:r>
      <w:r w:rsidR="009E2827">
        <w:rPr>
          <w:sz w:val="27"/>
          <w:szCs w:val="27"/>
          <w:lang w:val="ru-RU"/>
        </w:rPr>
        <w:t>09</w:t>
      </w:r>
      <w:r w:rsidR="009D0F24" w:rsidRPr="006B53F4">
        <w:rPr>
          <w:sz w:val="27"/>
          <w:szCs w:val="27"/>
          <w:lang w:val="ru-RU"/>
        </w:rPr>
        <w:t>»</w:t>
      </w:r>
      <w:r w:rsidR="007E1EE6" w:rsidRPr="006B53F4">
        <w:rPr>
          <w:sz w:val="27"/>
          <w:szCs w:val="27"/>
          <w:lang w:val="ru-RU"/>
        </w:rPr>
        <w:t xml:space="preserve"> </w:t>
      </w:r>
      <w:r w:rsidR="00524168" w:rsidRPr="006B53F4">
        <w:rPr>
          <w:sz w:val="27"/>
          <w:szCs w:val="27"/>
          <w:lang w:val="ru-RU"/>
        </w:rPr>
        <w:t>а</w:t>
      </w:r>
      <w:r w:rsidR="00A10731" w:rsidRPr="006B53F4">
        <w:rPr>
          <w:sz w:val="27"/>
          <w:szCs w:val="27"/>
          <w:lang w:val="ru-RU"/>
        </w:rPr>
        <w:t>прел</w:t>
      </w:r>
      <w:r w:rsidR="007E1EE6" w:rsidRPr="006B53F4">
        <w:rPr>
          <w:sz w:val="27"/>
          <w:szCs w:val="27"/>
          <w:lang w:val="ru-RU"/>
        </w:rPr>
        <w:t>я</w:t>
      </w:r>
      <w:r w:rsidR="000E13C7" w:rsidRPr="006B53F4">
        <w:rPr>
          <w:sz w:val="27"/>
          <w:szCs w:val="27"/>
          <w:lang w:val="ru-RU"/>
        </w:rPr>
        <w:t xml:space="preserve"> </w:t>
      </w:r>
      <w:r w:rsidR="000E13C7" w:rsidRPr="006B53F4">
        <w:rPr>
          <w:sz w:val="27"/>
          <w:szCs w:val="27"/>
        </w:rPr>
        <w:t>20</w:t>
      </w:r>
      <w:r w:rsidR="000E13C7" w:rsidRPr="006B53F4">
        <w:rPr>
          <w:sz w:val="27"/>
          <w:szCs w:val="27"/>
          <w:lang w:val="ru-RU"/>
        </w:rPr>
        <w:t>2</w:t>
      </w:r>
      <w:r w:rsidR="009D0F24" w:rsidRPr="006B53F4">
        <w:rPr>
          <w:sz w:val="27"/>
          <w:szCs w:val="27"/>
          <w:lang w:val="ru-RU"/>
        </w:rPr>
        <w:t>6</w:t>
      </w:r>
      <w:r w:rsidR="000E13C7" w:rsidRPr="006B53F4">
        <w:rPr>
          <w:sz w:val="27"/>
          <w:szCs w:val="27"/>
        </w:rPr>
        <w:t xml:space="preserve"> года</w:t>
      </w:r>
    </w:p>
    <w:p w:rsidR="000E13C7" w:rsidRPr="00AA02E3" w:rsidRDefault="000E13C7" w:rsidP="003833EB">
      <w:pPr>
        <w:pStyle w:val="a3"/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AA02E3">
        <w:rPr>
          <w:color w:val="000000"/>
          <w:sz w:val="28"/>
          <w:szCs w:val="28"/>
        </w:rPr>
        <w:lastRenderedPageBreak/>
        <w:t xml:space="preserve">Участники публичных слушаний, рассмотрев проект решения </w:t>
      </w:r>
      <w:r w:rsidR="00A04078" w:rsidRPr="00AA02E3">
        <w:rPr>
          <w:sz w:val="28"/>
          <w:szCs w:val="28"/>
        </w:rPr>
        <w:t>Собрания депутатов Катав-Ивановского муниципального округа Челябинской области</w:t>
      </w:r>
      <w:r w:rsidRPr="00AA02E3">
        <w:rPr>
          <w:color w:val="000000"/>
          <w:sz w:val="28"/>
          <w:szCs w:val="28"/>
        </w:rPr>
        <w:t xml:space="preserve"> «Об исполнении бюджета Катав-Ивановского городского поселения за 20</w:t>
      </w:r>
      <w:r w:rsidRPr="00AA02E3">
        <w:rPr>
          <w:color w:val="000000"/>
          <w:sz w:val="28"/>
          <w:szCs w:val="28"/>
          <w:lang w:val="ru-RU"/>
        </w:rPr>
        <w:t>2</w:t>
      </w:r>
      <w:r w:rsidR="00A04078" w:rsidRPr="00AA02E3">
        <w:rPr>
          <w:color w:val="000000"/>
          <w:sz w:val="28"/>
          <w:szCs w:val="28"/>
          <w:lang w:val="ru-RU"/>
        </w:rPr>
        <w:t>5</w:t>
      </w:r>
      <w:r w:rsidRPr="00AA02E3">
        <w:rPr>
          <w:color w:val="000000"/>
          <w:sz w:val="28"/>
          <w:szCs w:val="28"/>
        </w:rPr>
        <w:t xml:space="preserve"> год»</w:t>
      </w:r>
      <w:r w:rsidR="00C377E4" w:rsidRPr="00AA02E3">
        <w:rPr>
          <w:color w:val="000000"/>
          <w:sz w:val="28"/>
          <w:szCs w:val="28"/>
          <w:lang w:val="ru-RU"/>
        </w:rPr>
        <w:t xml:space="preserve"> </w:t>
      </w:r>
      <w:r w:rsidRPr="00AA02E3">
        <w:rPr>
          <w:color w:val="000000"/>
          <w:sz w:val="28"/>
          <w:szCs w:val="28"/>
        </w:rPr>
        <w:t>отмечают следующее:</w:t>
      </w:r>
    </w:p>
    <w:p w:rsidR="000E13C7" w:rsidRPr="00AA02E3" w:rsidRDefault="00F86480" w:rsidP="003833EB">
      <w:pPr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AA02E3">
        <w:rPr>
          <w:sz w:val="28"/>
          <w:szCs w:val="28"/>
        </w:rPr>
        <w:t>Доходы</w:t>
      </w:r>
      <w:r w:rsidRPr="00AA02E3">
        <w:rPr>
          <w:b/>
          <w:sz w:val="28"/>
          <w:szCs w:val="28"/>
        </w:rPr>
        <w:t xml:space="preserve"> </w:t>
      </w:r>
      <w:r w:rsidRPr="00AA02E3">
        <w:rPr>
          <w:sz w:val="28"/>
          <w:szCs w:val="28"/>
        </w:rPr>
        <w:t>бюджета Катав-Ивановского городского поселения за 2025 год составили 164 930 395,55 рублей или 164,3 % к утверждённым годовым назначениям (100 375 884,77 рубля) и 100,4 % к уточнённым годовым назначениям (164 289 163,82 рубля)</w:t>
      </w:r>
      <w:r w:rsidR="000E13C7" w:rsidRPr="00AA02E3">
        <w:rPr>
          <w:sz w:val="28"/>
          <w:szCs w:val="28"/>
        </w:rPr>
        <w:t xml:space="preserve">. </w:t>
      </w:r>
      <w:r w:rsidRPr="00AA02E3">
        <w:rPr>
          <w:sz w:val="28"/>
          <w:szCs w:val="28"/>
        </w:rPr>
        <w:t>В сравнении с 2024 годом общая сумма поступлений уменьшилась на 320 741 722,08 рубля или на 66</w:t>
      </w:r>
      <w:r w:rsidRPr="00AA02E3">
        <w:rPr>
          <w:color w:val="000000"/>
          <w:sz w:val="28"/>
          <w:szCs w:val="28"/>
        </w:rPr>
        <w:t>,0 %</w:t>
      </w:r>
      <w:r w:rsidR="000E13C7" w:rsidRPr="00AA02E3">
        <w:rPr>
          <w:color w:val="000000"/>
          <w:sz w:val="28"/>
          <w:szCs w:val="28"/>
        </w:rPr>
        <w:t xml:space="preserve">. </w:t>
      </w:r>
    </w:p>
    <w:p w:rsidR="004C3090" w:rsidRPr="00AA02E3" w:rsidRDefault="00F86480" w:rsidP="003833E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AA02E3">
        <w:rPr>
          <w:sz w:val="28"/>
          <w:szCs w:val="28"/>
        </w:rPr>
        <w:t>Сумма поступлений налоговых и неналоговых доходов бюджета городского поселения составила 63 188 939,17 рублей, утверждённые годовые назначения (56 445 180,00 рублей) исполнены на 111,9 % и на 106,9 % к уточнённым годовым назначениям (59 107 699,00 рублей). В сравнении с 2024 годом поступления налоговых и неналоговых доходов увеличились на 2 286 122,24 рубля или на 3,8%.</w:t>
      </w:r>
    </w:p>
    <w:p w:rsidR="001E6799" w:rsidRPr="00AA02E3" w:rsidRDefault="005626A8" w:rsidP="003833E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AA02E3">
        <w:rPr>
          <w:color w:val="000000" w:themeColor="text1"/>
          <w:sz w:val="28"/>
          <w:szCs w:val="28"/>
        </w:rPr>
        <w:t>Основными источниками налоговых</w:t>
      </w:r>
      <w:r w:rsidR="001E6799" w:rsidRPr="00AA02E3">
        <w:rPr>
          <w:color w:val="000000" w:themeColor="text1"/>
          <w:sz w:val="28"/>
          <w:szCs w:val="28"/>
        </w:rPr>
        <w:t xml:space="preserve"> и неналоговы</w:t>
      </w:r>
      <w:r w:rsidRPr="00AA02E3">
        <w:rPr>
          <w:color w:val="000000" w:themeColor="text1"/>
          <w:sz w:val="28"/>
          <w:szCs w:val="28"/>
        </w:rPr>
        <w:t>х</w:t>
      </w:r>
      <w:r w:rsidR="001E6799" w:rsidRPr="00AA02E3">
        <w:rPr>
          <w:color w:val="000000" w:themeColor="text1"/>
          <w:sz w:val="28"/>
          <w:szCs w:val="28"/>
        </w:rPr>
        <w:t xml:space="preserve"> доход</w:t>
      </w:r>
      <w:r w:rsidRPr="00AA02E3">
        <w:rPr>
          <w:color w:val="000000" w:themeColor="text1"/>
          <w:sz w:val="28"/>
          <w:szCs w:val="28"/>
        </w:rPr>
        <w:t>ов</w:t>
      </w:r>
      <w:r w:rsidR="001E6799" w:rsidRPr="00AA02E3">
        <w:rPr>
          <w:color w:val="000000" w:themeColor="text1"/>
          <w:sz w:val="28"/>
          <w:szCs w:val="28"/>
        </w:rPr>
        <w:t xml:space="preserve"> бюджета</w:t>
      </w:r>
      <w:r w:rsidR="00624461" w:rsidRPr="00AA02E3">
        <w:rPr>
          <w:color w:val="000000" w:themeColor="text1"/>
          <w:sz w:val="28"/>
          <w:szCs w:val="28"/>
        </w:rPr>
        <w:t xml:space="preserve"> поселения</w:t>
      </w:r>
      <w:r w:rsidR="001E6799" w:rsidRPr="00AA02E3">
        <w:rPr>
          <w:color w:val="000000" w:themeColor="text1"/>
          <w:sz w:val="28"/>
          <w:szCs w:val="28"/>
        </w:rPr>
        <w:t xml:space="preserve"> </w:t>
      </w:r>
      <w:r w:rsidRPr="00AA02E3">
        <w:rPr>
          <w:color w:val="000000" w:themeColor="text1"/>
          <w:sz w:val="28"/>
          <w:szCs w:val="28"/>
        </w:rPr>
        <w:t xml:space="preserve">являются </w:t>
      </w:r>
      <w:r w:rsidR="001E6799" w:rsidRPr="00AA02E3">
        <w:rPr>
          <w:color w:val="000000" w:themeColor="text1"/>
          <w:sz w:val="28"/>
          <w:szCs w:val="28"/>
        </w:rPr>
        <w:t xml:space="preserve">налог на доходы физических лиц, </w:t>
      </w:r>
      <w:r w:rsidR="007B1E60" w:rsidRPr="00AA02E3">
        <w:rPr>
          <w:color w:val="000000" w:themeColor="text1"/>
          <w:sz w:val="28"/>
          <w:szCs w:val="28"/>
        </w:rPr>
        <w:t xml:space="preserve">акцизов на подакцизные товары, </w:t>
      </w:r>
      <w:r w:rsidR="001E6799" w:rsidRPr="00AA02E3">
        <w:rPr>
          <w:color w:val="000000" w:themeColor="text1"/>
          <w:sz w:val="28"/>
          <w:szCs w:val="28"/>
        </w:rPr>
        <w:t>налог</w:t>
      </w:r>
      <w:r w:rsidRPr="00AA02E3">
        <w:rPr>
          <w:color w:val="000000" w:themeColor="text1"/>
          <w:sz w:val="28"/>
          <w:szCs w:val="28"/>
        </w:rPr>
        <w:t>и</w:t>
      </w:r>
      <w:r w:rsidR="001E6799" w:rsidRPr="00AA02E3">
        <w:rPr>
          <w:color w:val="000000" w:themeColor="text1"/>
          <w:sz w:val="28"/>
          <w:szCs w:val="28"/>
        </w:rPr>
        <w:t xml:space="preserve"> на имущество, доход</w:t>
      </w:r>
      <w:r w:rsidRPr="00AA02E3">
        <w:rPr>
          <w:color w:val="000000" w:themeColor="text1"/>
          <w:sz w:val="28"/>
          <w:szCs w:val="28"/>
        </w:rPr>
        <w:t>ы</w:t>
      </w:r>
      <w:r w:rsidR="007B1E60" w:rsidRPr="00AA02E3">
        <w:rPr>
          <w:color w:val="000000" w:themeColor="text1"/>
          <w:sz w:val="28"/>
          <w:szCs w:val="28"/>
        </w:rPr>
        <w:t xml:space="preserve"> от использования имущества</w:t>
      </w:r>
      <w:r w:rsidR="001E6799" w:rsidRPr="00AA02E3">
        <w:rPr>
          <w:color w:val="000000" w:themeColor="text1"/>
          <w:sz w:val="28"/>
          <w:szCs w:val="28"/>
        </w:rPr>
        <w:t>.</w:t>
      </w:r>
    </w:p>
    <w:p w:rsidR="000E13C7" w:rsidRPr="00AA02E3" w:rsidRDefault="00637E25" w:rsidP="003833EB">
      <w:pPr>
        <w:pStyle w:val="a3"/>
        <w:spacing w:line="276" w:lineRule="auto"/>
        <w:ind w:right="-1" w:firstLine="709"/>
        <w:jc w:val="both"/>
        <w:rPr>
          <w:color w:val="000000"/>
          <w:sz w:val="28"/>
          <w:szCs w:val="28"/>
        </w:rPr>
      </w:pPr>
      <w:r w:rsidRPr="00AA02E3">
        <w:rPr>
          <w:sz w:val="28"/>
          <w:szCs w:val="28"/>
          <w:lang w:val="ru-RU"/>
        </w:rPr>
        <w:t xml:space="preserve">Сумма зачислений в бюджет городского поселения по безвозмездным поступлениям за 2025 год составила 101 741 456,38 рублей. Уточнённые плановые назначения (105 181 464,82 рубля) исполнены на 96,7 %. </w:t>
      </w:r>
      <w:r w:rsidR="000E13C7" w:rsidRPr="00AA02E3">
        <w:rPr>
          <w:sz w:val="28"/>
          <w:szCs w:val="28"/>
        </w:rPr>
        <w:t>В сравнении с 20</w:t>
      </w:r>
      <w:r w:rsidR="009C5AD2" w:rsidRPr="00AA02E3">
        <w:rPr>
          <w:sz w:val="28"/>
          <w:szCs w:val="28"/>
          <w:lang w:val="ru-RU"/>
        </w:rPr>
        <w:t>2</w:t>
      </w:r>
      <w:r w:rsidRPr="00AA02E3">
        <w:rPr>
          <w:sz w:val="28"/>
          <w:szCs w:val="28"/>
          <w:lang w:val="ru-RU"/>
        </w:rPr>
        <w:t>4</w:t>
      </w:r>
      <w:r w:rsidR="000E13C7" w:rsidRPr="00AA02E3">
        <w:rPr>
          <w:sz w:val="28"/>
          <w:szCs w:val="28"/>
        </w:rPr>
        <w:t xml:space="preserve"> годом поступления</w:t>
      </w:r>
      <w:r w:rsidR="009C5AD2" w:rsidRPr="00AA02E3">
        <w:rPr>
          <w:sz w:val="28"/>
          <w:szCs w:val="28"/>
          <w:lang w:val="ru-RU"/>
        </w:rPr>
        <w:t xml:space="preserve"> межбюджетных трансфертов</w:t>
      </w:r>
      <w:r w:rsidR="000E13C7" w:rsidRPr="00AA02E3">
        <w:rPr>
          <w:sz w:val="28"/>
          <w:szCs w:val="28"/>
        </w:rPr>
        <w:t xml:space="preserve"> </w:t>
      </w:r>
      <w:r w:rsidRPr="00AA02E3">
        <w:rPr>
          <w:sz w:val="28"/>
          <w:szCs w:val="28"/>
          <w:lang w:val="ru-RU"/>
        </w:rPr>
        <w:t>уменьшились на 323 027 844,32 рубля</w:t>
      </w:r>
      <w:r w:rsidR="000E13C7" w:rsidRPr="00AA02E3">
        <w:rPr>
          <w:sz w:val="28"/>
          <w:szCs w:val="28"/>
        </w:rPr>
        <w:t xml:space="preserve">  или на </w:t>
      </w:r>
      <w:r w:rsidR="00873C78" w:rsidRPr="00AA02E3">
        <w:rPr>
          <w:sz w:val="28"/>
          <w:szCs w:val="28"/>
          <w:lang w:val="ru-RU"/>
        </w:rPr>
        <w:t>76</w:t>
      </w:r>
      <w:r w:rsidR="007B1E60" w:rsidRPr="00AA02E3">
        <w:rPr>
          <w:sz w:val="28"/>
          <w:szCs w:val="28"/>
          <w:lang w:val="ru-RU"/>
        </w:rPr>
        <w:t>,</w:t>
      </w:r>
      <w:r w:rsidR="00873C78" w:rsidRPr="00AA02E3">
        <w:rPr>
          <w:sz w:val="28"/>
          <w:szCs w:val="28"/>
          <w:lang w:val="ru-RU"/>
        </w:rPr>
        <w:t>0</w:t>
      </w:r>
      <w:r w:rsidR="007B1E60" w:rsidRPr="00AA02E3">
        <w:rPr>
          <w:sz w:val="28"/>
          <w:szCs w:val="28"/>
          <w:lang w:val="ru-RU"/>
        </w:rPr>
        <w:t xml:space="preserve"> </w:t>
      </w:r>
      <w:r w:rsidR="004C3090" w:rsidRPr="00AA02E3">
        <w:rPr>
          <w:sz w:val="28"/>
          <w:szCs w:val="28"/>
          <w:lang w:val="ru-RU"/>
        </w:rPr>
        <w:t>%</w:t>
      </w:r>
      <w:r w:rsidR="009C5AD2" w:rsidRPr="00AA02E3">
        <w:rPr>
          <w:sz w:val="28"/>
          <w:szCs w:val="28"/>
          <w:lang w:val="ru-RU"/>
        </w:rPr>
        <w:t>.</w:t>
      </w:r>
      <w:r w:rsidR="000E13C7" w:rsidRPr="00AA02E3">
        <w:rPr>
          <w:sz w:val="28"/>
          <w:szCs w:val="28"/>
        </w:rPr>
        <w:t xml:space="preserve"> Удельный вес безвозмездных поступлений составляет </w:t>
      </w:r>
      <w:r w:rsidR="00873C78" w:rsidRPr="00AA02E3">
        <w:rPr>
          <w:sz w:val="28"/>
          <w:szCs w:val="28"/>
          <w:lang w:val="ru-RU"/>
        </w:rPr>
        <w:t>61</w:t>
      </w:r>
      <w:r w:rsidR="007B1E60" w:rsidRPr="00AA02E3">
        <w:rPr>
          <w:sz w:val="28"/>
          <w:szCs w:val="28"/>
          <w:lang w:val="ru-RU"/>
        </w:rPr>
        <w:t>,</w:t>
      </w:r>
      <w:r w:rsidR="00873C78" w:rsidRPr="00AA02E3">
        <w:rPr>
          <w:sz w:val="28"/>
          <w:szCs w:val="28"/>
          <w:lang w:val="ru-RU"/>
        </w:rPr>
        <w:t>7</w:t>
      </w:r>
      <w:r w:rsidR="007B1E60" w:rsidRPr="00AA02E3">
        <w:rPr>
          <w:sz w:val="28"/>
          <w:szCs w:val="28"/>
          <w:lang w:val="ru-RU"/>
        </w:rPr>
        <w:t xml:space="preserve"> </w:t>
      </w:r>
      <w:r w:rsidR="000E13C7" w:rsidRPr="00AA02E3">
        <w:rPr>
          <w:sz w:val="28"/>
          <w:szCs w:val="28"/>
        </w:rPr>
        <w:t xml:space="preserve">% от общей суммы поступлений. </w:t>
      </w:r>
    </w:p>
    <w:p w:rsidR="000E13C7" w:rsidRPr="00AA02E3" w:rsidRDefault="000E13C7" w:rsidP="003833EB">
      <w:pPr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>Бюджет Катав-Ивановского городского поселения за 202</w:t>
      </w:r>
      <w:r w:rsidR="009E2827" w:rsidRPr="00AA02E3">
        <w:rPr>
          <w:sz w:val="28"/>
          <w:szCs w:val="28"/>
        </w:rPr>
        <w:t>5</w:t>
      </w:r>
      <w:r w:rsidRPr="00AA02E3">
        <w:rPr>
          <w:sz w:val="28"/>
          <w:szCs w:val="28"/>
        </w:rPr>
        <w:t xml:space="preserve"> год по расходам исполнен в сумме </w:t>
      </w:r>
      <w:r w:rsidR="009E2827" w:rsidRPr="00AA02E3">
        <w:rPr>
          <w:sz w:val="28"/>
          <w:szCs w:val="28"/>
        </w:rPr>
        <w:t>170 965 471</w:t>
      </w:r>
      <w:r w:rsidR="00BC7C6A" w:rsidRPr="00AA02E3">
        <w:rPr>
          <w:sz w:val="28"/>
          <w:szCs w:val="28"/>
        </w:rPr>
        <w:t>,</w:t>
      </w:r>
      <w:r w:rsidR="009E2827" w:rsidRPr="00AA02E3">
        <w:rPr>
          <w:sz w:val="28"/>
          <w:szCs w:val="28"/>
        </w:rPr>
        <w:t>92</w:t>
      </w:r>
      <w:r w:rsidRPr="00AA02E3">
        <w:rPr>
          <w:sz w:val="28"/>
          <w:szCs w:val="28"/>
        </w:rPr>
        <w:t xml:space="preserve"> рубл</w:t>
      </w:r>
      <w:r w:rsidR="009E2827" w:rsidRPr="00AA02E3">
        <w:rPr>
          <w:sz w:val="28"/>
          <w:szCs w:val="28"/>
        </w:rPr>
        <w:t>ь</w:t>
      </w:r>
      <w:r w:rsidRPr="00AA02E3">
        <w:rPr>
          <w:sz w:val="28"/>
          <w:szCs w:val="28"/>
        </w:rPr>
        <w:t xml:space="preserve">, что составляет </w:t>
      </w:r>
      <w:r w:rsidR="00A10731" w:rsidRPr="00AA02E3">
        <w:rPr>
          <w:sz w:val="28"/>
          <w:szCs w:val="28"/>
        </w:rPr>
        <w:t>9</w:t>
      </w:r>
      <w:r w:rsidR="009E2827" w:rsidRPr="00AA02E3">
        <w:rPr>
          <w:sz w:val="28"/>
          <w:szCs w:val="28"/>
        </w:rPr>
        <w:t>6</w:t>
      </w:r>
      <w:r w:rsidR="00BC7C6A" w:rsidRPr="00AA02E3">
        <w:rPr>
          <w:sz w:val="28"/>
          <w:szCs w:val="28"/>
        </w:rPr>
        <w:t>,</w:t>
      </w:r>
      <w:r w:rsidR="009E2827" w:rsidRPr="00AA02E3">
        <w:rPr>
          <w:sz w:val="28"/>
          <w:szCs w:val="28"/>
        </w:rPr>
        <w:t xml:space="preserve">3 </w:t>
      </w:r>
      <w:r w:rsidRPr="00AA02E3">
        <w:rPr>
          <w:sz w:val="28"/>
          <w:szCs w:val="28"/>
        </w:rPr>
        <w:t>% к уточненн</w:t>
      </w:r>
      <w:r w:rsidR="00BC7C6A" w:rsidRPr="00AA02E3">
        <w:rPr>
          <w:sz w:val="28"/>
          <w:szCs w:val="28"/>
        </w:rPr>
        <w:t>ым назначениям</w:t>
      </w:r>
      <w:r w:rsidRPr="00AA02E3">
        <w:rPr>
          <w:sz w:val="28"/>
          <w:szCs w:val="28"/>
        </w:rPr>
        <w:t xml:space="preserve"> 202</w:t>
      </w:r>
      <w:r w:rsidR="009E2827" w:rsidRPr="00AA02E3">
        <w:rPr>
          <w:sz w:val="28"/>
          <w:szCs w:val="28"/>
        </w:rPr>
        <w:t>5</w:t>
      </w:r>
      <w:r w:rsidRPr="00AA02E3">
        <w:rPr>
          <w:sz w:val="28"/>
          <w:szCs w:val="28"/>
        </w:rPr>
        <w:t xml:space="preserve"> года </w:t>
      </w:r>
      <w:r w:rsidR="00EF7019" w:rsidRPr="00AA02E3">
        <w:rPr>
          <w:sz w:val="28"/>
          <w:szCs w:val="28"/>
        </w:rPr>
        <w:t>(</w:t>
      </w:r>
      <w:r w:rsidR="009E2827" w:rsidRPr="00AA02E3">
        <w:rPr>
          <w:sz w:val="28"/>
          <w:szCs w:val="28"/>
        </w:rPr>
        <w:t>177 491</w:t>
      </w:r>
      <w:r w:rsidR="00BC7C6A" w:rsidRPr="00AA02E3">
        <w:rPr>
          <w:sz w:val="28"/>
          <w:szCs w:val="28"/>
        </w:rPr>
        <w:t> </w:t>
      </w:r>
      <w:r w:rsidR="009E2827" w:rsidRPr="00AA02E3">
        <w:rPr>
          <w:sz w:val="28"/>
          <w:szCs w:val="28"/>
        </w:rPr>
        <w:t>369</w:t>
      </w:r>
      <w:r w:rsidR="00BC7C6A" w:rsidRPr="00AA02E3">
        <w:rPr>
          <w:sz w:val="28"/>
          <w:szCs w:val="28"/>
        </w:rPr>
        <w:t>,</w:t>
      </w:r>
      <w:r w:rsidR="009E2827" w:rsidRPr="00AA02E3">
        <w:rPr>
          <w:sz w:val="28"/>
          <w:szCs w:val="28"/>
        </w:rPr>
        <w:t>13</w:t>
      </w:r>
      <w:r w:rsidR="00EF7019" w:rsidRPr="00AA02E3">
        <w:rPr>
          <w:sz w:val="28"/>
          <w:szCs w:val="28"/>
        </w:rPr>
        <w:t xml:space="preserve"> рублей)</w:t>
      </w:r>
      <w:r w:rsidRPr="00AA02E3">
        <w:rPr>
          <w:sz w:val="28"/>
          <w:szCs w:val="28"/>
        </w:rPr>
        <w:t xml:space="preserve">. </w:t>
      </w:r>
    </w:p>
    <w:p w:rsidR="000E13C7" w:rsidRPr="00AA02E3" w:rsidRDefault="000E13C7" w:rsidP="003833EB">
      <w:pPr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>Расходование средств в 202</w:t>
      </w:r>
      <w:r w:rsidR="009E2827" w:rsidRPr="00AA02E3">
        <w:rPr>
          <w:sz w:val="28"/>
          <w:szCs w:val="28"/>
        </w:rPr>
        <w:t>5</w:t>
      </w:r>
      <w:r w:rsidRPr="00AA02E3">
        <w:rPr>
          <w:sz w:val="28"/>
          <w:szCs w:val="28"/>
        </w:rPr>
        <w:t xml:space="preserve"> году осуществлялось в первую очередь по приоритетным направлениям, определенные бюджетом – заработная плата и начисления на нее, расчеты за потребляемые топливно-энергетические ресурсы.</w:t>
      </w:r>
    </w:p>
    <w:p w:rsidR="000E13C7" w:rsidRPr="00AA02E3" w:rsidRDefault="000E13C7" w:rsidP="003833EB">
      <w:pPr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 xml:space="preserve">Первоочередные расходы бюджета городского поселения полностью обеспечены, заработная плата работникам бюджетной сферы выплачивалась в установленные сроки и в полном объеме. </w:t>
      </w:r>
    </w:p>
    <w:p w:rsidR="000E13C7" w:rsidRPr="00AA02E3" w:rsidRDefault="000E13C7" w:rsidP="003833EB">
      <w:pPr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 xml:space="preserve"> По остальным направлениям финансирование осуществлялось только при наличии достаточного поступления доходов.</w:t>
      </w:r>
    </w:p>
    <w:p w:rsidR="000E13C7" w:rsidRPr="00AA02E3" w:rsidRDefault="000E13C7" w:rsidP="003833EB">
      <w:pPr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>Приоритетным направлением бюджетных расходов городского поселения в отчетном периоде являлись расходы на реализацию муниципальных программ.</w:t>
      </w:r>
    </w:p>
    <w:p w:rsidR="000E13C7" w:rsidRPr="00AA02E3" w:rsidRDefault="000E13C7" w:rsidP="003833EB">
      <w:pPr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>На реализацию программ, принятых бюджетом городского поселения на 202</w:t>
      </w:r>
      <w:r w:rsidR="008E74D9" w:rsidRPr="00AA02E3">
        <w:rPr>
          <w:sz w:val="28"/>
          <w:szCs w:val="28"/>
        </w:rPr>
        <w:t>5</w:t>
      </w:r>
      <w:r w:rsidRPr="00AA02E3">
        <w:rPr>
          <w:sz w:val="28"/>
          <w:szCs w:val="28"/>
        </w:rPr>
        <w:t xml:space="preserve"> год всего направлено</w:t>
      </w:r>
      <w:r w:rsidR="008E74D9" w:rsidRPr="00AA02E3">
        <w:rPr>
          <w:sz w:val="28"/>
          <w:szCs w:val="28"/>
        </w:rPr>
        <w:t xml:space="preserve"> 131</w:t>
      </w:r>
      <w:r w:rsidRPr="00AA02E3">
        <w:rPr>
          <w:sz w:val="28"/>
          <w:szCs w:val="28"/>
        </w:rPr>
        <w:t xml:space="preserve"> </w:t>
      </w:r>
      <w:r w:rsidR="008E74D9" w:rsidRPr="00AA02E3">
        <w:rPr>
          <w:sz w:val="28"/>
          <w:szCs w:val="28"/>
        </w:rPr>
        <w:t>617</w:t>
      </w:r>
      <w:r w:rsidR="00BC7C6A" w:rsidRPr="00AA02E3">
        <w:rPr>
          <w:sz w:val="28"/>
          <w:szCs w:val="28"/>
        </w:rPr>
        <w:t> </w:t>
      </w:r>
      <w:r w:rsidR="008E74D9" w:rsidRPr="00AA02E3">
        <w:rPr>
          <w:sz w:val="28"/>
          <w:szCs w:val="28"/>
        </w:rPr>
        <w:t>365</w:t>
      </w:r>
      <w:r w:rsidR="00BC7C6A" w:rsidRPr="00AA02E3">
        <w:rPr>
          <w:sz w:val="28"/>
          <w:szCs w:val="28"/>
        </w:rPr>
        <w:t>,</w:t>
      </w:r>
      <w:r w:rsidR="008E74D9" w:rsidRPr="00AA02E3">
        <w:rPr>
          <w:sz w:val="28"/>
          <w:szCs w:val="28"/>
        </w:rPr>
        <w:t>02 р</w:t>
      </w:r>
      <w:r w:rsidRPr="00AA02E3">
        <w:rPr>
          <w:sz w:val="28"/>
          <w:szCs w:val="28"/>
        </w:rPr>
        <w:t xml:space="preserve">ублей, что составляет </w:t>
      </w:r>
      <w:r w:rsidR="008E74D9" w:rsidRPr="00AA02E3">
        <w:rPr>
          <w:sz w:val="28"/>
          <w:szCs w:val="28"/>
        </w:rPr>
        <w:t>77</w:t>
      </w:r>
      <w:r w:rsidR="00BC7C6A" w:rsidRPr="00AA02E3">
        <w:rPr>
          <w:sz w:val="28"/>
          <w:szCs w:val="28"/>
        </w:rPr>
        <w:t>,</w:t>
      </w:r>
      <w:r w:rsidR="008E74D9" w:rsidRPr="00AA02E3">
        <w:rPr>
          <w:sz w:val="28"/>
          <w:szCs w:val="28"/>
        </w:rPr>
        <w:t>0</w:t>
      </w:r>
      <w:r w:rsidRPr="00AA02E3">
        <w:rPr>
          <w:sz w:val="28"/>
          <w:szCs w:val="28"/>
        </w:rPr>
        <w:t xml:space="preserve"> % к общему объему расходо</w:t>
      </w:r>
      <w:r w:rsidR="0074580A" w:rsidRPr="00AA02E3">
        <w:rPr>
          <w:sz w:val="28"/>
          <w:szCs w:val="28"/>
        </w:rPr>
        <w:t>в бюджета городского поселения, в том числе:</w:t>
      </w:r>
    </w:p>
    <w:p w:rsidR="0074580A" w:rsidRPr="00AA02E3" w:rsidRDefault="00C71D35" w:rsidP="003833EB">
      <w:pPr>
        <w:pStyle w:val="a8"/>
        <w:numPr>
          <w:ilvl w:val="0"/>
          <w:numId w:val="9"/>
        </w:numPr>
        <w:spacing w:line="276" w:lineRule="auto"/>
        <w:ind w:left="0"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lastRenderedPageBreak/>
        <w:t>на муниципальную</w:t>
      </w:r>
      <w:r w:rsidR="0011126A" w:rsidRPr="00AA02E3">
        <w:rPr>
          <w:sz w:val="28"/>
          <w:szCs w:val="28"/>
        </w:rPr>
        <w:t xml:space="preserve"> программу </w:t>
      </w:r>
      <w:r w:rsidR="00136921" w:rsidRPr="00AA02E3">
        <w:rPr>
          <w:sz w:val="28"/>
          <w:szCs w:val="28"/>
        </w:rPr>
        <w:t xml:space="preserve">«Развитие улично-дорожной сети Катав-Ивановского городского поселения» </w:t>
      </w:r>
      <w:r w:rsidR="00A10731" w:rsidRPr="00AA02E3">
        <w:rPr>
          <w:sz w:val="28"/>
          <w:szCs w:val="28"/>
        </w:rPr>
        <w:t>63</w:t>
      </w:r>
      <w:r w:rsidR="008E74D9" w:rsidRPr="00AA02E3">
        <w:rPr>
          <w:sz w:val="28"/>
          <w:szCs w:val="28"/>
        </w:rPr>
        <w:t> 735 568</w:t>
      </w:r>
      <w:r w:rsidR="00C049CB" w:rsidRPr="00AA02E3">
        <w:rPr>
          <w:sz w:val="28"/>
          <w:szCs w:val="28"/>
        </w:rPr>
        <w:t>,</w:t>
      </w:r>
      <w:r w:rsidR="008E74D9" w:rsidRPr="00AA02E3">
        <w:rPr>
          <w:sz w:val="28"/>
          <w:szCs w:val="28"/>
        </w:rPr>
        <w:t xml:space="preserve">98 </w:t>
      </w:r>
      <w:r w:rsidR="00136921" w:rsidRPr="00AA02E3">
        <w:rPr>
          <w:sz w:val="28"/>
          <w:szCs w:val="28"/>
        </w:rPr>
        <w:t>рублей;</w:t>
      </w:r>
    </w:p>
    <w:p w:rsidR="00136921" w:rsidRPr="00AA02E3" w:rsidRDefault="00136921" w:rsidP="003833EB">
      <w:pPr>
        <w:pStyle w:val="a8"/>
        <w:numPr>
          <w:ilvl w:val="0"/>
          <w:numId w:val="9"/>
        </w:numPr>
        <w:spacing w:line="276" w:lineRule="auto"/>
        <w:ind w:left="0"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 xml:space="preserve">на муниципальную программу «Модернизация объектов жилищно-коммунального хозяйства Катав-Ивановского городского поселения» </w:t>
      </w:r>
      <w:r w:rsidR="00123601" w:rsidRPr="00AA02E3">
        <w:rPr>
          <w:sz w:val="28"/>
          <w:szCs w:val="28"/>
        </w:rPr>
        <w:t>29 533 648</w:t>
      </w:r>
      <w:r w:rsidR="003B1FAE" w:rsidRPr="00AA02E3">
        <w:rPr>
          <w:sz w:val="28"/>
          <w:szCs w:val="28"/>
        </w:rPr>
        <w:t>,</w:t>
      </w:r>
      <w:r w:rsidR="00123601" w:rsidRPr="00AA02E3">
        <w:rPr>
          <w:sz w:val="28"/>
          <w:szCs w:val="28"/>
        </w:rPr>
        <w:t>45</w:t>
      </w:r>
      <w:r w:rsidR="00A10731" w:rsidRPr="00AA02E3">
        <w:rPr>
          <w:sz w:val="28"/>
          <w:szCs w:val="28"/>
        </w:rPr>
        <w:t xml:space="preserve"> </w:t>
      </w:r>
      <w:r w:rsidRPr="00AA02E3">
        <w:rPr>
          <w:sz w:val="28"/>
          <w:szCs w:val="28"/>
        </w:rPr>
        <w:t>рублей;</w:t>
      </w:r>
    </w:p>
    <w:p w:rsidR="005411F2" w:rsidRPr="00AA02E3" w:rsidRDefault="00620E87" w:rsidP="003833EB">
      <w:pPr>
        <w:pStyle w:val="a8"/>
        <w:numPr>
          <w:ilvl w:val="0"/>
          <w:numId w:val="9"/>
        </w:numPr>
        <w:spacing w:line="276" w:lineRule="auto"/>
        <w:ind w:left="0"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 xml:space="preserve">на муниципальную программу «Благоустройство Катав-Ивановского городского поселения» </w:t>
      </w:r>
      <w:r w:rsidR="00123601" w:rsidRPr="00AA02E3">
        <w:rPr>
          <w:sz w:val="28"/>
          <w:szCs w:val="28"/>
        </w:rPr>
        <w:t>31 527 292</w:t>
      </w:r>
      <w:r w:rsidR="005808EE" w:rsidRPr="00AA02E3">
        <w:rPr>
          <w:sz w:val="28"/>
          <w:szCs w:val="28"/>
        </w:rPr>
        <w:t>,</w:t>
      </w:r>
      <w:r w:rsidR="00123601" w:rsidRPr="00AA02E3">
        <w:rPr>
          <w:sz w:val="28"/>
          <w:szCs w:val="28"/>
        </w:rPr>
        <w:t>51</w:t>
      </w:r>
      <w:r w:rsidR="007561F1" w:rsidRPr="00AA02E3">
        <w:rPr>
          <w:sz w:val="28"/>
          <w:szCs w:val="28"/>
        </w:rPr>
        <w:t xml:space="preserve"> </w:t>
      </w:r>
      <w:r w:rsidRPr="00AA02E3">
        <w:rPr>
          <w:sz w:val="28"/>
          <w:szCs w:val="28"/>
        </w:rPr>
        <w:t>рубл</w:t>
      </w:r>
      <w:r w:rsidR="00123601" w:rsidRPr="00AA02E3">
        <w:rPr>
          <w:sz w:val="28"/>
          <w:szCs w:val="28"/>
        </w:rPr>
        <w:t>я</w:t>
      </w:r>
      <w:r w:rsidRPr="00AA02E3">
        <w:rPr>
          <w:sz w:val="28"/>
          <w:szCs w:val="28"/>
        </w:rPr>
        <w:t>;</w:t>
      </w:r>
    </w:p>
    <w:p w:rsidR="00F9562D" w:rsidRPr="00AA02E3" w:rsidRDefault="00620E87" w:rsidP="003833EB">
      <w:pPr>
        <w:pStyle w:val="a8"/>
        <w:numPr>
          <w:ilvl w:val="0"/>
          <w:numId w:val="9"/>
        </w:numPr>
        <w:spacing w:line="276" w:lineRule="auto"/>
        <w:ind w:left="0"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>на муниципальную программу «Водоснабжение частного сектора Катав-Ивановского городского поселения»</w:t>
      </w:r>
      <w:r w:rsidR="004A42C7" w:rsidRPr="00AA02E3">
        <w:rPr>
          <w:sz w:val="28"/>
          <w:szCs w:val="28"/>
        </w:rPr>
        <w:t xml:space="preserve"> </w:t>
      </w:r>
      <w:r w:rsidR="00123601" w:rsidRPr="00AA02E3">
        <w:rPr>
          <w:sz w:val="28"/>
          <w:szCs w:val="28"/>
        </w:rPr>
        <w:t>1 365 502</w:t>
      </w:r>
      <w:r w:rsidR="005808EE" w:rsidRPr="00AA02E3">
        <w:rPr>
          <w:sz w:val="28"/>
          <w:szCs w:val="28"/>
        </w:rPr>
        <w:t>,</w:t>
      </w:r>
      <w:r w:rsidR="00123601" w:rsidRPr="00AA02E3">
        <w:rPr>
          <w:sz w:val="28"/>
          <w:szCs w:val="28"/>
        </w:rPr>
        <w:t>53</w:t>
      </w:r>
      <w:r w:rsidR="007561F1" w:rsidRPr="00AA02E3">
        <w:rPr>
          <w:sz w:val="28"/>
          <w:szCs w:val="28"/>
        </w:rPr>
        <w:t xml:space="preserve"> </w:t>
      </w:r>
      <w:r w:rsidR="0032704A" w:rsidRPr="00AA02E3">
        <w:rPr>
          <w:sz w:val="28"/>
          <w:szCs w:val="28"/>
        </w:rPr>
        <w:t>рубл</w:t>
      </w:r>
      <w:r w:rsidR="00123601" w:rsidRPr="00AA02E3">
        <w:rPr>
          <w:sz w:val="28"/>
          <w:szCs w:val="28"/>
        </w:rPr>
        <w:t>я</w:t>
      </w:r>
      <w:r w:rsidR="00F9562D" w:rsidRPr="00AA02E3">
        <w:rPr>
          <w:sz w:val="28"/>
          <w:szCs w:val="28"/>
        </w:rPr>
        <w:t>;</w:t>
      </w:r>
    </w:p>
    <w:p w:rsidR="004A42C7" w:rsidRPr="00AA02E3" w:rsidRDefault="00F9562D" w:rsidP="003833EB">
      <w:pPr>
        <w:pStyle w:val="a8"/>
        <w:numPr>
          <w:ilvl w:val="0"/>
          <w:numId w:val="9"/>
        </w:numPr>
        <w:spacing w:line="276" w:lineRule="auto"/>
        <w:ind w:left="0"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>на муниципальную программу «</w:t>
      </w:r>
      <w:r w:rsidR="003D3FD2" w:rsidRPr="00AA02E3">
        <w:rPr>
          <w:sz w:val="28"/>
          <w:szCs w:val="28"/>
        </w:rPr>
        <w:t xml:space="preserve">Капитальный ремонт недвижимого имущества, находящегося </w:t>
      </w:r>
      <w:r w:rsidR="00805717" w:rsidRPr="00AA02E3">
        <w:rPr>
          <w:sz w:val="28"/>
          <w:szCs w:val="28"/>
        </w:rPr>
        <w:t>в собственности Катав-Ивановского городского</w:t>
      </w:r>
      <w:r w:rsidR="000F709E" w:rsidRPr="00AA02E3">
        <w:rPr>
          <w:sz w:val="28"/>
          <w:szCs w:val="28"/>
        </w:rPr>
        <w:t xml:space="preserve"> поселения</w:t>
      </w:r>
      <w:r w:rsidR="00805717" w:rsidRPr="00AA02E3">
        <w:rPr>
          <w:sz w:val="28"/>
          <w:szCs w:val="28"/>
        </w:rPr>
        <w:t xml:space="preserve">» </w:t>
      </w:r>
      <w:r w:rsidR="00123601" w:rsidRPr="00AA02E3">
        <w:rPr>
          <w:sz w:val="28"/>
          <w:szCs w:val="28"/>
        </w:rPr>
        <w:t>995 820</w:t>
      </w:r>
      <w:r w:rsidR="00805717" w:rsidRPr="00AA02E3">
        <w:rPr>
          <w:sz w:val="28"/>
          <w:szCs w:val="28"/>
        </w:rPr>
        <w:t>,</w:t>
      </w:r>
      <w:r w:rsidR="00123601" w:rsidRPr="00AA02E3">
        <w:rPr>
          <w:sz w:val="28"/>
          <w:szCs w:val="28"/>
        </w:rPr>
        <w:t>24</w:t>
      </w:r>
      <w:r w:rsidR="007561F1" w:rsidRPr="00AA02E3">
        <w:rPr>
          <w:sz w:val="28"/>
          <w:szCs w:val="28"/>
        </w:rPr>
        <w:t xml:space="preserve"> </w:t>
      </w:r>
      <w:r w:rsidR="00805717" w:rsidRPr="00AA02E3">
        <w:rPr>
          <w:sz w:val="28"/>
          <w:szCs w:val="28"/>
        </w:rPr>
        <w:t>рублей</w:t>
      </w:r>
      <w:r w:rsidR="000F709E" w:rsidRPr="00AA02E3">
        <w:rPr>
          <w:sz w:val="28"/>
          <w:szCs w:val="28"/>
        </w:rPr>
        <w:t>;</w:t>
      </w:r>
    </w:p>
    <w:p w:rsidR="000F709E" w:rsidRPr="00AA02E3" w:rsidRDefault="000F709E" w:rsidP="003833EB">
      <w:pPr>
        <w:pStyle w:val="a8"/>
        <w:numPr>
          <w:ilvl w:val="0"/>
          <w:numId w:val="9"/>
        </w:numPr>
        <w:spacing w:line="276" w:lineRule="auto"/>
        <w:ind w:left="0"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</w:rPr>
        <w:t xml:space="preserve">на муниципальную программу «Формирование современной городской среды Катав-Ивановского городского поселения» </w:t>
      </w:r>
      <w:r w:rsidR="00123601" w:rsidRPr="00AA02E3">
        <w:rPr>
          <w:sz w:val="28"/>
          <w:szCs w:val="28"/>
        </w:rPr>
        <w:t>4 459 532</w:t>
      </w:r>
      <w:r w:rsidRPr="00AA02E3">
        <w:rPr>
          <w:sz w:val="28"/>
          <w:szCs w:val="28"/>
        </w:rPr>
        <w:t>,</w:t>
      </w:r>
      <w:r w:rsidR="00123601" w:rsidRPr="00AA02E3">
        <w:rPr>
          <w:sz w:val="28"/>
          <w:szCs w:val="28"/>
        </w:rPr>
        <w:t>31</w:t>
      </w:r>
      <w:r w:rsidRPr="00AA02E3">
        <w:rPr>
          <w:sz w:val="28"/>
          <w:szCs w:val="28"/>
        </w:rPr>
        <w:t xml:space="preserve"> рубл</w:t>
      </w:r>
      <w:r w:rsidR="00123601" w:rsidRPr="00AA02E3">
        <w:rPr>
          <w:sz w:val="28"/>
          <w:szCs w:val="28"/>
        </w:rPr>
        <w:t>я</w:t>
      </w:r>
      <w:r w:rsidRPr="00AA02E3">
        <w:rPr>
          <w:sz w:val="28"/>
          <w:szCs w:val="28"/>
        </w:rPr>
        <w:t>.</w:t>
      </w:r>
    </w:p>
    <w:p w:rsidR="00BA0768" w:rsidRPr="00AA02E3" w:rsidRDefault="00BA0768" w:rsidP="003833EB">
      <w:pPr>
        <w:spacing w:line="276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AA02E3">
        <w:rPr>
          <w:color w:val="000000" w:themeColor="text1"/>
          <w:sz w:val="28"/>
          <w:szCs w:val="28"/>
        </w:rPr>
        <w:t>Значимыми направлениями бюджетных расходов бюджета поселения в отчетном периоде являлись:</w:t>
      </w:r>
    </w:p>
    <w:p w:rsidR="00BA0768" w:rsidRPr="00AA02E3" w:rsidRDefault="00BA0768" w:rsidP="003833EB">
      <w:pPr>
        <w:pStyle w:val="a8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A02E3">
        <w:rPr>
          <w:color w:val="000000" w:themeColor="text1"/>
          <w:sz w:val="28"/>
          <w:szCs w:val="28"/>
        </w:rPr>
        <w:t xml:space="preserve">жилищно-коммунальное хозяйство - сумма расходов составила </w:t>
      </w:r>
      <w:r w:rsidR="00AA02E3">
        <w:rPr>
          <w:color w:val="000000" w:themeColor="text1"/>
          <w:sz w:val="28"/>
          <w:szCs w:val="28"/>
        </w:rPr>
        <w:t xml:space="preserve">         </w:t>
      </w:r>
      <w:r w:rsidR="00675C5E" w:rsidRPr="00AA02E3">
        <w:rPr>
          <w:color w:val="000000" w:themeColor="text1"/>
          <w:sz w:val="28"/>
          <w:szCs w:val="28"/>
        </w:rPr>
        <w:t>61 121 872</w:t>
      </w:r>
      <w:r w:rsidR="005808EE" w:rsidRPr="00AA02E3">
        <w:rPr>
          <w:color w:val="000000" w:themeColor="text1"/>
          <w:sz w:val="28"/>
          <w:szCs w:val="28"/>
        </w:rPr>
        <w:t>,</w:t>
      </w:r>
      <w:r w:rsidR="00675C5E" w:rsidRPr="00AA02E3">
        <w:rPr>
          <w:color w:val="000000" w:themeColor="text1"/>
          <w:sz w:val="28"/>
          <w:szCs w:val="28"/>
        </w:rPr>
        <w:t>06</w:t>
      </w:r>
      <w:r w:rsidRPr="00AA02E3">
        <w:rPr>
          <w:color w:val="000000" w:themeColor="text1"/>
          <w:sz w:val="28"/>
          <w:szCs w:val="28"/>
        </w:rPr>
        <w:t xml:space="preserve"> рубл</w:t>
      </w:r>
      <w:r w:rsidR="00675C5E" w:rsidRPr="00AA02E3">
        <w:rPr>
          <w:color w:val="000000" w:themeColor="text1"/>
          <w:sz w:val="28"/>
          <w:szCs w:val="28"/>
        </w:rPr>
        <w:t>я</w:t>
      </w:r>
      <w:r w:rsidRPr="00AA02E3">
        <w:rPr>
          <w:color w:val="000000" w:themeColor="text1"/>
          <w:sz w:val="28"/>
          <w:szCs w:val="28"/>
        </w:rPr>
        <w:t xml:space="preserve">, что составляет </w:t>
      </w:r>
      <w:r w:rsidR="00675C5E" w:rsidRPr="00AA02E3">
        <w:rPr>
          <w:color w:val="000000" w:themeColor="text1"/>
          <w:sz w:val="28"/>
          <w:szCs w:val="28"/>
        </w:rPr>
        <w:t>35</w:t>
      </w:r>
      <w:r w:rsidR="005808EE" w:rsidRPr="00AA02E3">
        <w:rPr>
          <w:color w:val="000000" w:themeColor="text1"/>
          <w:sz w:val="28"/>
          <w:szCs w:val="28"/>
        </w:rPr>
        <w:t>,</w:t>
      </w:r>
      <w:r w:rsidR="00675C5E" w:rsidRPr="00AA02E3">
        <w:rPr>
          <w:color w:val="000000" w:themeColor="text1"/>
          <w:sz w:val="28"/>
          <w:szCs w:val="28"/>
        </w:rPr>
        <w:t>8</w:t>
      </w:r>
      <w:r w:rsidR="000F709E" w:rsidRPr="00AA02E3">
        <w:rPr>
          <w:color w:val="000000" w:themeColor="text1"/>
          <w:sz w:val="28"/>
          <w:szCs w:val="28"/>
        </w:rPr>
        <w:t xml:space="preserve"> </w:t>
      </w:r>
      <w:r w:rsidRPr="00AA02E3">
        <w:rPr>
          <w:color w:val="000000" w:themeColor="text1"/>
          <w:sz w:val="28"/>
          <w:szCs w:val="28"/>
        </w:rPr>
        <w:t>% в общем объеме расходов;</w:t>
      </w:r>
    </w:p>
    <w:p w:rsidR="00BA0768" w:rsidRPr="00AA02E3" w:rsidRDefault="00BA0768" w:rsidP="003833EB">
      <w:pPr>
        <w:pStyle w:val="a8"/>
        <w:numPr>
          <w:ilvl w:val="0"/>
          <w:numId w:val="8"/>
        </w:numPr>
        <w:spacing w:line="276" w:lineRule="auto"/>
        <w:ind w:left="0" w:right="-1" w:firstLine="709"/>
        <w:jc w:val="both"/>
        <w:rPr>
          <w:color w:val="000000" w:themeColor="text1"/>
          <w:sz w:val="28"/>
          <w:szCs w:val="28"/>
        </w:rPr>
      </w:pPr>
      <w:r w:rsidRPr="00AA02E3">
        <w:rPr>
          <w:color w:val="000000" w:themeColor="text1"/>
          <w:sz w:val="28"/>
          <w:szCs w:val="28"/>
        </w:rPr>
        <w:t xml:space="preserve">национальная экономика - сумма расходов составила </w:t>
      </w:r>
      <w:r w:rsidR="00675C5E" w:rsidRPr="00AA02E3">
        <w:rPr>
          <w:color w:val="000000" w:themeColor="text1"/>
          <w:sz w:val="28"/>
          <w:szCs w:val="28"/>
        </w:rPr>
        <w:t>70 495 492</w:t>
      </w:r>
      <w:r w:rsidR="00075B9B" w:rsidRPr="00AA02E3">
        <w:rPr>
          <w:color w:val="000000" w:themeColor="text1"/>
          <w:sz w:val="28"/>
          <w:szCs w:val="28"/>
        </w:rPr>
        <w:t>,</w:t>
      </w:r>
      <w:r w:rsidR="00675C5E" w:rsidRPr="00AA02E3">
        <w:rPr>
          <w:color w:val="000000" w:themeColor="text1"/>
          <w:sz w:val="28"/>
          <w:szCs w:val="28"/>
        </w:rPr>
        <w:t xml:space="preserve">96 </w:t>
      </w:r>
      <w:r w:rsidRPr="00AA02E3">
        <w:rPr>
          <w:color w:val="000000" w:themeColor="text1"/>
          <w:sz w:val="28"/>
          <w:szCs w:val="28"/>
        </w:rPr>
        <w:t>рубл</w:t>
      </w:r>
      <w:r w:rsidR="00261DBD" w:rsidRPr="00AA02E3">
        <w:rPr>
          <w:color w:val="000000" w:themeColor="text1"/>
          <w:sz w:val="28"/>
          <w:szCs w:val="28"/>
        </w:rPr>
        <w:t>я</w:t>
      </w:r>
      <w:r w:rsidRPr="00AA02E3">
        <w:rPr>
          <w:color w:val="000000" w:themeColor="text1"/>
          <w:sz w:val="28"/>
          <w:szCs w:val="28"/>
        </w:rPr>
        <w:t xml:space="preserve">, что составляет </w:t>
      </w:r>
      <w:r w:rsidR="00675C5E" w:rsidRPr="00AA02E3">
        <w:rPr>
          <w:color w:val="000000" w:themeColor="text1"/>
          <w:sz w:val="28"/>
          <w:szCs w:val="28"/>
        </w:rPr>
        <w:t>41</w:t>
      </w:r>
      <w:r w:rsidR="00075B9B" w:rsidRPr="00AA02E3">
        <w:rPr>
          <w:color w:val="000000" w:themeColor="text1"/>
          <w:sz w:val="28"/>
          <w:szCs w:val="28"/>
        </w:rPr>
        <w:t>,</w:t>
      </w:r>
      <w:r w:rsidR="00675C5E" w:rsidRPr="00AA02E3">
        <w:rPr>
          <w:color w:val="000000" w:themeColor="text1"/>
          <w:sz w:val="28"/>
          <w:szCs w:val="28"/>
        </w:rPr>
        <w:t xml:space="preserve">2 </w:t>
      </w:r>
      <w:r w:rsidRPr="00AA02E3">
        <w:rPr>
          <w:color w:val="000000" w:themeColor="text1"/>
          <w:sz w:val="28"/>
          <w:szCs w:val="28"/>
        </w:rPr>
        <w:t>% в общем объеме расходов.</w:t>
      </w:r>
    </w:p>
    <w:p w:rsidR="003833EB" w:rsidRPr="00AA02E3" w:rsidRDefault="003833EB" w:rsidP="003833EB">
      <w:pPr>
        <w:pStyle w:val="a3"/>
        <w:spacing w:line="276" w:lineRule="auto"/>
        <w:ind w:right="-1" w:firstLine="709"/>
        <w:jc w:val="both"/>
        <w:rPr>
          <w:sz w:val="28"/>
          <w:szCs w:val="28"/>
          <w:lang w:val="ru-RU"/>
        </w:rPr>
      </w:pPr>
    </w:p>
    <w:p w:rsidR="000E13C7" w:rsidRPr="00AA02E3" w:rsidRDefault="00873C78" w:rsidP="003833EB">
      <w:pPr>
        <w:pStyle w:val="a3"/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sz w:val="28"/>
          <w:szCs w:val="28"/>
          <w:lang w:val="ru-RU"/>
        </w:rPr>
        <w:t>У</w:t>
      </w:r>
      <w:r w:rsidR="000E13C7" w:rsidRPr="00AA02E3">
        <w:rPr>
          <w:sz w:val="28"/>
          <w:szCs w:val="28"/>
        </w:rPr>
        <w:t>частники публичных слушаний рекомендуют:</w:t>
      </w:r>
    </w:p>
    <w:p w:rsidR="000E13C7" w:rsidRPr="00AA02E3" w:rsidRDefault="00904294" w:rsidP="003833EB">
      <w:pPr>
        <w:pStyle w:val="a3"/>
        <w:spacing w:line="276" w:lineRule="auto"/>
        <w:ind w:right="-1" w:firstLine="709"/>
        <w:jc w:val="both"/>
        <w:rPr>
          <w:sz w:val="28"/>
          <w:szCs w:val="28"/>
        </w:rPr>
      </w:pPr>
      <w:r w:rsidRPr="00AA02E3">
        <w:rPr>
          <w:b/>
          <w:sz w:val="28"/>
          <w:szCs w:val="28"/>
        </w:rPr>
        <w:t>Собранию депутатов Катав-Ивановского муниципального округа</w:t>
      </w:r>
      <w:r w:rsidRPr="00AA02E3">
        <w:rPr>
          <w:sz w:val="28"/>
          <w:szCs w:val="28"/>
        </w:rPr>
        <w:t xml:space="preserve"> </w:t>
      </w:r>
      <w:r w:rsidRPr="00AA02E3">
        <w:rPr>
          <w:b/>
          <w:sz w:val="28"/>
          <w:szCs w:val="28"/>
        </w:rPr>
        <w:t>Челябинской области</w:t>
      </w:r>
      <w:r w:rsidR="000E13C7" w:rsidRPr="00AA02E3">
        <w:rPr>
          <w:sz w:val="28"/>
          <w:szCs w:val="28"/>
        </w:rPr>
        <w:t xml:space="preserve"> рассмотреть проект решения «Об исполнении бюджета Катав-Ивановского городского поселения за 20</w:t>
      </w:r>
      <w:r w:rsidR="000E13C7" w:rsidRPr="00AA02E3">
        <w:rPr>
          <w:sz w:val="28"/>
          <w:szCs w:val="28"/>
          <w:lang w:val="ru-RU"/>
        </w:rPr>
        <w:t>2</w:t>
      </w:r>
      <w:r w:rsidRPr="00AA02E3">
        <w:rPr>
          <w:sz w:val="28"/>
          <w:szCs w:val="28"/>
          <w:lang w:val="ru-RU"/>
        </w:rPr>
        <w:t>5</w:t>
      </w:r>
      <w:r w:rsidR="000E13C7" w:rsidRPr="00AA02E3">
        <w:rPr>
          <w:sz w:val="28"/>
          <w:szCs w:val="28"/>
        </w:rPr>
        <w:t xml:space="preserve"> год» и принять указанный проект в соответствии с бюджетным Законодательством.</w:t>
      </w:r>
    </w:p>
    <w:sectPr w:rsidR="000E13C7" w:rsidRPr="00AA02E3" w:rsidSect="003833EB">
      <w:pgSz w:w="11906" w:h="16838"/>
      <w:pgMar w:top="1134" w:right="70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43D14"/>
    <w:multiLevelType w:val="hybridMultilevel"/>
    <w:tmpl w:val="C61EFC10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00956F7E"/>
    <w:multiLevelType w:val="hybridMultilevel"/>
    <w:tmpl w:val="4A0E6C6E"/>
    <w:lvl w:ilvl="0" w:tplc="249CE73E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77373"/>
    <w:multiLevelType w:val="hybridMultilevel"/>
    <w:tmpl w:val="B1C6A6CA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C632897"/>
    <w:multiLevelType w:val="hybridMultilevel"/>
    <w:tmpl w:val="35E4EC7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48111FC"/>
    <w:multiLevelType w:val="hybridMultilevel"/>
    <w:tmpl w:val="36BACFE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005BAA"/>
    <w:multiLevelType w:val="hybridMultilevel"/>
    <w:tmpl w:val="2A7E83E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0A5613"/>
    <w:multiLevelType w:val="hybridMultilevel"/>
    <w:tmpl w:val="D19A87BC"/>
    <w:lvl w:ilvl="0" w:tplc="0419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7C622114"/>
    <w:multiLevelType w:val="hybridMultilevel"/>
    <w:tmpl w:val="5C885EF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DDF26C8"/>
    <w:multiLevelType w:val="hybridMultilevel"/>
    <w:tmpl w:val="315035E4"/>
    <w:lvl w:ilvl="0" w:tplc="0419000D">
      <w:start w:val="1"/>
      <w:numFmt w:val="bullet"/>
      <w:lvlText w:val="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3C7"/>
    <w:rsid w:val="0000113F"/>
    <w:rsid w:val="00021037"/>
    <w:rsid w:val="00075B9B"/>
    <w:rsid w:val="000E13C7"/>
    <w:rsid w:val="000F709E"/>
    <w:rsid w:val="0011126A"/>
    <w:rsid w:val="00123601"/>
    <w:rsid w:val="00136921"/>
    <w:rsid w:val="00165BBB"/>
    <w:rsid w:val="001A7D18"/>
    <w:rsid w:val="001C4615"/>
    <w:rsid w:val="001D49C7"/>
    <w:rsid w:val="001E6799"/>
    <w:rsid w:val="001F1BED"/>
    <w:rsid w:val="00200F69"/>
    <w:rsid w:val="00201911"/>
    <w:rsid w:val="002151F0"/>
    <w:rsid w:val="002240B1"/>
    <w:rsid w:val="00261DBD"/>
    <w:rsid w:val="002A0C15"/>
    <w:rsid w:val="002E43C3"/>
    <w:rsid w:val="00314686"/>
    <w:rsid w:val="0032704A"/>
    <w:rsid w:val="00327E61"/>
    <w:rsid w:val="003833EB"/>
    <w:rsid w:val="003B1FAE"/>
    <w:rsid w:val="003D3FD2"/>
    <w:rsid w:val="00425FF0"/>
    <w:rsid w:val="00446E2A"/>
    <w:rsid w:val="004A42C7"/>
    <w:rsid w:val="004C3090"/>
    <w:rsid w:val="00524168"/>
    <w:rsid w:val="00524CBF"/>
    <w:rsid w:val="005411F2"/>
    <w:rsid w:val="005626A8"/>
    <w:rsid w:val="005808EE"/>
    <w:rsid w:val="00620E87"/>
    <w:rsid w:val="00624461"/>
    <w:rsid w:val="00637E25"/>
    <w:rsid w:val="00655B7A"/>
    <w:rsid w:val="00675C5E"/>
    <w:rsid w:val="006B2C90"/>
    <w:rsid w:val="006B53F4"/>
    <w:rsid w:val="006D1436"/>
    <w:rsid w:val="006F2070"/>
    <w:rsid w:val="0074580A"/>
    <w:rsid w:val="007561F1"/>
    <w:rsid w:val="007574B8"/>
    <w:rsid w:val="007750F2"/>
    <w:rsid w:val="007B1B05"/>
    <w:rsid w:val="007B1E60"/>
    <w:rsid w:val="007E1EE6"/>
    <w:rsid w:val="00805717"/>
    <w:rsid w:val="00873C78"/>
    <w:rsid w:val="008A7071"/>
    <w:rsid w:val="008A735A"/>
    <w:rsid w:val="008D0B1E"/>
    <w:rsid w:val="008E74D9"/>
    <w:rsid w:val="00904294"/>
    <w:rsid w:val="00951C32"/>
    <w:rsid w:val="009576D7"/>
    <w:rsid w:val="00971A95"/>
    <w:rsid w:val="00986765"/>
    <w:rsid w:val="009A1C0D"/>
    <w:rsid w:val="009C5AD2"/>
    <w:rsid w:val="009D0F24"/>
    <w:rsid w:val="009E2827"/>
    <w:rsid w:val="00A04078"/>
    <w:rsid w:val="00A10731"/>
    <w:rsid w:val="00A41ED5"/>
    <w:rsid w:val="00A556E0"/>
    <w:rsid w:val="00AA02E3"/>
    <w:rsid w:val="00B24BC1"/>
    <w:rsid w:val="00B41F07"/>
    <w:rsid w:val="00B7118B"/>
    <w:rsid w:val="00B732E3"/>
    <w:rsid w:val="00BA0768"/>
    <w:rsid w:val="00BC7C6A"/>
    <w:rsid w:val="00C049CB"/>
    <w:rsid w:val="00C16CF8"/>
    <w:rsid w:val="00C377E4"/>
    <w:rsid w:val="00C40D28"/>
    <w:rsid w:val="00C5673F"/>
    <w:rsid w:val="00C71D35"/>
    <w:rsid w:val="00C721B0"/>
    <w:rsid w:val="00CD392A"/>
    <w:rsid w:val="00CD6F92"/>
    <w:rsid w:val="00D20A24"/>
    <w:rsid w:val="00D734F8"/>
    <w:rsid w:val="00D74D32"/>
    <w:rsid w:val="00DD7AA9"/>
    <w:rsid w:val="00DE0C7B"/>
    <w:rsid w:val="00E4255B"/>
    <w:rsid w:val="00E90B97"/>
    <w:rsid w:val="00EB39EF"/>
    <w:rsid w:val="00EF7019"/>
    <w:rsid w:val="00F0283A"/>
    <w:rsid w:val="00F04E19"/>
    <w:rsid w:val="00F86480"/>
    <w:rsid w:val="00F9562D"/>
    <w:rsid w:val="00F967AF"/>
    <w:rsid w:val="00FC7465"/>
    <w:rsid w:val="00FE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CE0A2-D3C7-4075-AED0-CC95C6CE1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3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13C7"/>
    <w:pPr>
      <w:tabs>
        <w:tab w:val="center" w:pos="4153"/>
        <w:tab w:val="right" w:pos="8306"/>
      </w:tabs>
    </w:pPr>
    <w:rPr>
      <w:sz w:val="26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0E13C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5">
    <w:name w:val="Subtitle"/>
    <w:basedOn w:val="a"/>
    <w:link w:val="a6"/>
    <w:uiPriority w:val="99"/>
    <w:qFormat/>
    <w:rsid w:val="000E13C7"/>
    <w:pPr>
      <w:ind w:right="-108"/>
      <w:jc w:val="center"/>
    </w:pPr>
    <w:rPr>
      <w:sz w:val="28"/>
      <w:lang w:val="x-none" w:eastAsia="x-none"/>
    </w:rPr>
  </w:style>
  <w:style w:type="character" w:customStyle="1" w:styleId="a6">
    <w:name w:val="Подзаголовок Знак"/>
    <w:basedOn w:val="a0"/>
    <w:link w:val="a5"/>
    <w:uiPriority w:val="99"/>
    <w:rsid w:val="000E13C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7">
    <w:name w:val="Normal (Web)"/>
    <w:basedOn w:val="a"/>
    <w:unhideWhenUsed/>
    <w:rsid w:val="000E13C7"/>
    <w:pPr>
      <w:spacing w:before="100" w:beforeAutospacing="1" w:after="100" w:afterAutospacing="1"/>
    </w:pPr>
    <w:rPr>
      <w:rFonts w:ascii="Arial" w:hAnsi="Arial" w:cs="Arial"/>
      <w:color w:val="353535"/>
    </w:rPr>
  </w:style>
  <w:style w:type="paragraph" w:styleId="a8">
    <w:name w:val="List Paragraph"/>
    <w:basedOn w:val="a"/>
    <w:uiPriority w:val="34"/>
    <w:qFormat/>
    <w:rsid w:val="00BA0768"/>
    <w:pPr>
      <w:ind w:left="720"/>
      <w:contextualSpacing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732E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3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B0EDC-1713-4D84-8EF9-B93406A1F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 финансовго управления Калюжная Оксана Александровна</dc:creator>
  <cp:keywords/>
  <dc:description/>
  <cp:lastModifiedBy>Бюджетный отдел 8 Похлебаева Елена Михайловна</cp:lastModifiedBy>
  <cp:revision>97</cp:revision>
  <cp:lastPrinted>2025-04-15T10:22:00Z</cp:lastPrinted>
  <dcterms:created xsi:type="dcterms:W3CDTF">2022-05-05T04:46:00Z</dcterms:created>
  <dcterms:modified xsi:type="dcterms:W3CDTF">2026-04-09T11:28:00Z</dcterms:modified>
</cp:coreProperties>
</file>